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825" w:beforeAutospacing="0" w:after="555" w:afterAutospacing="0"/>
        <w:jc w:val="center"/>
        <w:textAlignment w:val="baseline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关于公布淮南电大首届“课程思政月”教学比赛、教学设计比赛获奖名单的通知</w:t>
      </w:r>
    </w:p>
    <w:p>
      <w:pPr>
        <w:autoSpaceDE w:val="0"/>
        <w:autoSpaceDN w:val="0"/>
        <w:spacing w:line="6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校本部、各工作站：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安徽电大《关于印发&lt;安徽广播电视大学课程思政实施方案（修订）&gt;的通知（皖电大办〔2020〕63号）》文件精神，落实淮南广播电视大学关于开展“课程思政活动月”活动的通知。淮南电大于分别举行了全市电大系统首届“课程思政”教学比赛和“课程思政”教学设计比赛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本次大赛得到了全市电大系统广大教师的大力支持，踊跃参赛。经过学校专家组（含工作站）评审，共评出一二三等奖若干。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现将比赛结果予以公布（获奖名单附后）。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二零二一年十一月二十六日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utoSpaceDE w:val="0"/>
        <w:autoSpaceDN w:val="0"/>
        <w:spacing w:line="400" w:lineRule="exac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附件 1：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淮南电大首届“课程思政”教学比赛获奖名单</w:t>
      </w:r>
    </w:p>
    <w:p>
      <w:pPr>
        <w:autoSpaceDE w:val="0"/>
        <w:autoSpaceDN w:val="0"/>
        <w:spacing w:line="400" w:lineRule="exact"/>
        <w:jc w:val="left"/>
        <w:rPr>
          <w:rFonts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 2：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淮南电大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首届“课程思政”教学设计比赛获奖名单</w:t>
      </w:r>
    </w:p>
    <w:p>
      <w:pPr>
        <w:spacing w:line="400" w:lineRule="exac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仿宋"/>
          <w:color w:val="000000"/>
          <w:sz w:val="28"/>
          <w:szCs w:val="28"/>
        </w:rPr>
      </w:pPr>
    </w:p>
    <w:p>
      <w:pPr>
        <w:spacing w:line="400" w:lineRule="exact"/>
        <w:rPr>
          <w:rFonts w:ascii="仿宋" w:hAnsi="仿宋" w:eastAsia="仿宋" w:cs="仿宋"/>
          <w:color w:val="000000"/>
          <w:sz w:val="28"/>
          <w:szCs w:val="28"/>
        </w:rPr>
      </w:pPr>
      <w:bookmarkStart w:id="0" w:name="_GoBack"/>
      <w:bookmarkEnd w:id="0"/>
    </w:p>
    <w:p>
      <w:pPr>
        <w:autoSpaceDE w:val="0"/>
        <w:autoSpaceDN w:val="0"/>
        <w:spacing w:line="4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附件1：</w:t>
      </w:r>
    </w:p>
    <w:p>
      <w:pPr>
        <w:autoSpaceDE w:val="0"/>
        <w:autoSpaceDN w:val="0"/>
        <w:spacing w:line="4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utoSpaceDE w:val="0"/>
        <w:autoSpaceDN w:val="0"/>
        <w:spacing w:line="4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utoSpaceDE w:val="0"/>
        <w:autoSpaceDN w:val="0"/>
        <w:spacing w:line="400" w:lineRule="exact"/>
        <w:jc w:val="center"/>
        <w:rPr>
          <w:rFonts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淮南电大首届“课程思政”教学比赛获奖名单</w:t>
      </w:r>
    </w:p>
    <w:p>
      <w:pPr>
        <w:autoSpaceDE w:val="0"/>
        <w:autoSpaceDN w:val="0"/>
        <w:spacing w:line="400" w:lineRule="exact"/>
        <w:jc w:val="center"/>
        <w:rPr>
          <w:rFonts w:ascii="仿宋" w:hAnsi="仿宋" w:eastAsia="仿宋" w:cs="仿宋"/>
          <w:b/>
          <w:bCs/>
          <w:color w:val="000000"/>
          <w:sz w:val="32"/>
          <w:szCs w:val="32"/>
        </w:rPr>
      </w:pPr>
    </w:p>
    <w:tbl>
      <w:tblPr>
        <w:tblStyle w:val="7"/>
        <w:tblpPr w:leftFromText="180" w:rightFromText="180" w:vertAnchor="text" w:horzAnchor="page" w:tblpXSpec="center" w:tblpY="299"/>
        <w:tblOverlap w:val="never"/>
        <w:tblW w:w="85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95"/>
        <w:gridCol w:w="3585"/>
        <w:gridCol w:w="1915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参赛课程名称</w:t>
            </w:r>
          </w:p>
        </w:tc>
        <w:tc>
          <w:tcPr>
            <w:tcW w:w="19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所在单位/部门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阳烁</w:t>
            </w:r>
          </w:p>
        </w:tc>
        <w:tc>
          <w:tcPr>
            <w:tcW w:w="358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Foreigners also Love Chinese Martial Arts（外国人也喜欢中国武术）</w:t>
            </w:r>
          </w:p>
        </w:tc>
        <w:tc>
          <w:tcPr>
            <w:tcW w:w="191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人文与外国语学院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韩月</w:t>
            </w:r>
          </w:p>
        </w:tc>
        <w:tc>
          <w:tcPr>
            <w:tcW w:w="358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激发案主潜能重塑真实自我</w:t>
            </w:r>
          </w:p>
        </w:tc>
        <w:tc>
          <w:tcPr>
            <w:tcW w:w="191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党政办公室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袁祖华</w:t>
            </w:r>
          </w:p>
        </w:tc>
        <w:tc>
          <w:tcPr>
            <w:tcW w:w="358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将相和</w:t>
            </w:r>
          </w:p>
        </w:tc>
        <w:tc>
          <w:tcPr>
            <w:tcW w:w="191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继续教育学院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王立华</w:t>
            </w:r>
          </w:p>
        </w:tc>
        <w:tc>
          <w:tcPr>
            <w:tcW w:w="358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马克思主义基本原理概论</w:t>
            </w:r>
          </w:p>
        </w:tc>
        <w:tc>
          <w:tcPr>
            <w:tcW w:w="191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凤台电大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郭磊</w:t>
            </w:r>
          </w:p>
        </w:tc>
        <w:tc>
          <w:tcPr>
            <w:tcW w:w="358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开放学生心理健康教育概论</w:t>
            </w:r>
          </w:p>
        </w:tc>
        <w:tc>
          <w:tcPr>
            <w:tcW w:w="191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凤台电大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莫燕子</w:t>
            </w:r>
          </w:p>
        </w:tc>
        <w:tc>
          <w:tcPr>
            <w:tcW w:w="358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让见义勇为者敢为-侵权责任抗辩事由之好人法规则</w:t>
            </w:r>
          </w:p>
        </w:tc>
        <w:tc>
          <w:tcPr>
            <w:tcW w:w="191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马克思主义学院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朱慧杰</w:t>
            </w:r>
          </w:p>
        </w:tc>
        <w:tc>
          <w:tcPr>
            <w:tcW w:w="358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类的继承</w:t>
            </w:r>
          </w:p>
        </w:tc>
        <w:tc>
          <w:tcPr>
            <w:tcW w:w="191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信息工程学院</w:t>
            </w:r>
          </w:p>
        </w:tc>
        <w:tc>
          <w:tcPr>
            <w:tcW w:w="112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三等奖</w:t>
            </w:r>
          </w:p>
        </w:tc>
      </w:tr>
    </w:tbl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autoSpaceDE w:val="0"/>
        <w:autoSpaceDN w:val="0"/>
        <w:spacing w:line="4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附件2：</w:t>
      </w:r>
    </w:p>
    <w:p>
      <w:pPr>
        <w:autoSpaceDE w:val="0"/>
        <w:autoSpaceDN w:val="0"/>
        <w:spacing w:line="4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tbl>
      <w:tblPr>
        <w:tblStyle w:val="7"/>
        <w:tblpPr w:leftFromText="180" w:rightFromText="180" w:vertAnchor="text" w:horzAnchor="page" w:tblpXSpec="center" w:tblpY="548"/>
        <w:tblOverlap w:val="never"/>
        <w:tblW w:w="8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095"/>
        <w:gridCol w:w="3585"/>
        <w:gridCol w:w="2166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参赛课程名称</w:t>
            </w:r>
          </w:p>
        </w:tc>
        <w:tc>
          <w:tcPr>
            <w:tcW w:w="216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所在单位/部门</w:t>
            </w:r>
          </w:p>
        </w:tc>
        <w:tc>
          <w:tcPr>
            <w:tcW w:w="1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阳  烁</w:t>
            </w:r>
          </w:p>
        </w:tc>
        <w:tc>
          <w:tcPr>
            <w:tcW w:w="358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Foreigners also Love Chinese Martial Arts（外国人也喜欢中国武术）</w:t>
            </w:r>
          </w:p>
        </w:tc>
        <w:tc>
          <w:tcPr>
            <w:tcW w:w="2166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人文与外国语学院</w:t>
            </w:r>
          </w:p>
        </w:tc>
        <w:tc>
          <w:tcPr>
            <w:tcW w:w="1140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莫燕子</w:t>
            </w:r>
          </w:p>
        </w:tc>
        <w:tc>
          <w:tcPr>
            <w:tcW w:w="358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让见义勇为者敢为-侵权责任抗辩事由之好人法规则</w:t>
            </w:r>
          </w:p>
        </w:tc>
        <w:tc>
          <w:tcPr>
            <w:tcW w:w="2166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马克思主义学院</w:t>
            </w:r>
          </w:p>
        </w:tc>
        <w:tc>
          <w:tcPr>
            <w:tcW w:w="1140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0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袁祖华</w:t>
            </w:r>
          </w:p>
        </w:tc>
        <w:tc>
          <w:tcPr>
            <w:tcW w:w="358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将相和</w:t>
            </w:r>
          </w:p>
        </w:tc>
        <w:tc>
          <w:tcPr>
            <w:tcW w:w="2166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继续教育学院</w:t>
            </w:r>
          </w:p>
        </w:tc>
        <w:tc>
          <w:tcPr>
            <w:tcW w:w="1140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09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刘  景</w:t>
            </w:r>
          </w:p>
        </w:tc>
        <w:tc>
          <w:tcPr>
            <w:tcW w:w="358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基础护理学</w:t>
            </w:r>
          </w:p>
        </w:tc>
        <w:tc>
          <w:tcPr>
            <w:tcW w:w="2166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科研处</w:t>
            </w:r>
          </w:p>
        </w:tc>
        <w:tc>
          <w:tcPr>
            <w:tcW w:w="1140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09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刘运华</w:t>
            </w:r>
          </w:p>
        </w:tc>
        <w:tc>
          <w:tcPr>
            <w:tcW w:w="358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财经法规与会计职业道德</w:t>
            </w:r>
          </w:p>
        </w:tc>
        <w:tc>
          <w:tcPr>
            <w:tcW w:w="2166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继续教育学院</w:t>
            </w:r>
          </w:p>
        </w:tc>
        <w:tc>
          <w:tcPr>
            <w:tcW w:w="1140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109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韩  月</w:t>
            </w:r>
          </w:p>
        </w:tc>
        <w:tc>
          <w:tcPr>
            <w:tcW w:w="358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激发案主潜能重塑真实自我</w:t>
            </w:r>
          </w:p>
        </w:tc>
        <w:tc>
          <w:tcPr>
            <w:tcW w:w="2166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党政办公室</w:t>
            </w:r>
          </w:p>
        </w:tc>
        <w:tc>
          <w:tcPr>
            <w:tcW w:w="1140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109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闫士凤</w:t>
            </w:r>
          </w:p>
        </w:tc>
        <w:tc>
          <w:tcPr>
            <w:tcW w:w="358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呵护童心，守护成长</w:t>
            </w:r>
          </w:p>
        </w:tc>
        <w:tc>
          <w:tcPr>
            <w:tcW w:w="2166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继续教育学院</w:t>
            </w:r>
          </w:p>
        </w:tc>
        <w:tc>
          <w:tcPr>
            <w:tcW w:w="1140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109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尹志勇</w:t>
            </w:r>
          </w:p>
        </w:tc>
        <w:tc>
          <w:tcPr>
            <w:tcW w:w="358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大学生心理健康教育教学</w:t>
            </w:r>
          </w:p>
        </w:tc>
        <w:tc>
          <w:tcPr>
            <w:tcW w:w="2166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图书馆</w:t>
            </w:r>
          </w:p>
        </w:tc>
        <w:tc>
          <w:tcPr>
            <w:tcW w:w="1140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</w:t>
            </w:r>
          </w:p>
        </w:tc>
        <w:tc>
          <w:tcPr>
            <w:tcW w:w="109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朱慧杰</w:t>
            </w:r>
          </w:p>
        </w:tc>
        <w:tc>
          <w:tcPr>
            <w:tcW w:w="358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类的继承</w:t>
            </w:r>
          </w:p>
        </w:tc>
        <w:tc>
          <w:tcPr>
            <w:tcW w:w="2166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信息工程学院</w:t>
            </w:r>
          </w:p>
        </w:tc>
        <w:tc>
          <w:tcPr>
            <w:tcW w:w="1140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  <w:tc>
          <w:tcPr>
            <w:tcW w:w="109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吴  悦</w:t>
            </w:r>
          </w:p>
        </w:tc>
        <w:tc>
          <w:tcPr>
            <w:tcW w:w="358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人生与人生观</w:t>
            </w:r>
          </w:p>
        </w:tc>
        <w:tc>
          <w:tcPr>
            <w:tcW w:w="2166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马克思主义学院</w:t>
            </w:r>
          </w:p>
        </w:tc>
        <w:tc>
          <w:tcPr>
            <w:tcW w:w="1140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11</w:t>
            </w:r>
          </w:p>
        </w:tc>
        <w:tc>
          <w:tcPr>
            <w:tcW w:w="109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王立华</w:t>
            </w:r>
          </w:p>
        </w:tc>
        <w:tc>
          <w:tcPr>
            <w:tcW w:w="358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马克思主义哲学</w:t>
            </w:r>
          </w:p>
        </w:tc>
        <w:tc>
          <w:tcPr>
            <w:tcW w:w="2166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凤台电大</w:t>
            </w:r>
          </w:p>
        </w:tc>
        <w:tc>
          <w:tcPr>
            <w:tcW w:w="1140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</w:t>
            </w:r>
          </w:p>
        </w:tc>
        <w:tc>
          <w:tcPr>
            <w:tcW w:w="109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郭  磊</w:t>
            </w:r>
          </w:p>
        </w:tc>
        <w:tc>
          <w:tcPr>
            <w:tcW w:w="358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认识自己</w:t>
            </w:r>
          </w:p>
        </w:tc>
        <w:tc>
          <w:tcPr>
            <w:tcW w:w="2166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凤台电大</w:t>
            </w:r>
          </w:p>
        </w:tc>
        <w:tc>
          <w:tcPr>
            <w:tcW w:w="1140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</w:t>
            </w:r>
          </w:p>
        </w:tc>
        <w:tc>
          <w:tcPr>
            <w:tcW w:w="109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张  倩</w:t>
            </w:r>
          </w:p>
        </w:tc>
        <w:tc>
          <w:tcPr>
            <w:tcW w:w="358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人生的境界</w:t>
            </w:r>
          </w:p>
        </w:tc>
        <w:tc>
          <w:tcPr>
            <w:tcW w:w="2166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科研处</w:t>
            </w:r>
          </w:p>
        </w:tc>
        <w:tc>
          <w:tcPr>
            <w:tcW w:w="1140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</w:t>
            </w:r>
          </w:p>
        </w:tc>
        <w:tc>
          <w:tcPr>
            <w:tcW w:w="109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周  翔</w:t>
            </w:r>
          </w:p>
        </w:tc>
        <w:tc>
          <w:tcPr>
            <w:tcW w:w="358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计算机应用基础</w:t>
            </w:r>
          </w:p>
        </w:tc>
        <w:tc>
          <w:tcPr>
            <w:tcW w:w="2166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凤台电大</w:t>
            </w:r>
          </w:p>
        </w:tc>
        <w:tc>
          <w:tcPr>
            <w:tcW w:w="1140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15</w:t>
            </w:r>
          </w:p>
        </w:tc>
        <w:tc>
          <w:tcPr>
            <w:tcW w:w="109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李  丹</w:t>
            </w:r>
          </w:p>
        </w:tc>
        <w:tc>
          <w:tcPr>
            <w:tcW w:w="358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解放军是怎样炼成的</w:t>
            </w:r>
          </w:p>
        </w:tc>
        <w:tc>
          <w:tcPr>
            <w:tcW w:w="2166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凤台电大</w:t>
            </w:r>
          </w:p>
        </w:tc>
        <w:tc>
          <w:tcPr>
            <w:tcW w:w="1140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95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16</w:t>
            </w:r>
          </w:p>
        </w:tc>
        <w:tc>
          <w:tcPr>
            <w:tcW w:w="109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袁宏伟</w:t>
            </w:r>
          </w:p>
        </w:tc>
        <w:tc>
          <w:tcPr>
            <w:tcW w:w="3585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大学生职业生涯规划</w:t>
            </w:r>
          </w:p>
        </w:tc>
        <w:tc>
          <w:tcPr>
            <w:tcW w:w="2166" w:type="dxa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党政办公室</w:t>
            </w:r>
          </w:p>
        </w:tc>
        <w:tc>
          <w:tcPr>
            <w:tcW w:w="1140" w:type="dxa"/>
            <w:vAlign w:val="center"/>
          </w:tcPr>
          <w:p>
            <w:pPr>
              <w:tabs>
                <w:tab w:val="left" w:pos="7728"/>
                <w:tab w:val="left" w:pos="7889"/>
              </w:tabs>
              <w:spacing w:line="6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三等奖</w:t>
            </w:r>
          </w:p>
        </w:tc>
      </w:tr>
    </w:tbl>
    <w:p>
      <w:pPr>
        <w:autoSpaceDE w:val="0"/>
        <w:autoSpaceDN w:val="0"/>
        <w:spacing w:line="400" w:lineRule="exact"/>
        <w:jc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淮南电大首届“课程思政”教学设计比赛获奖名单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6892"/>
    <w:rsid w:val="00172A27"/>
    <w:rsid w:val="002225D2"/>
    <w:rsid w:val="005931CF"/>
    <w:rsid w:val="008E64FA"/>
    <w:rsid w:val="00D40CAB"/>
    <w:rsid w:val="00F27F95"/>
    <w:rsid w:val="013C107F"/>
    <w:rsid w:val="07C14A68"/>
    <w:rsid w:val="0D952154"/>
    <w:rsid w:val="0E634BC7"/>
    <w:rsid w:val="11F94C4D"/>
    <w:rsid w:val="14BD5219"/>
    <w:rsid w:val="14C6493B"/>
    <w:rsid w:val="16AB5C70"/>
    <w:rsid w:val="190D7B12"/>
    <w:rsid w:val="21F663AD"/>
    <w:rsid w:val="24526181"/>
    <w:rsid w:val="279B1776"/>
    <w:rsid w:val="2A410C61"/>
    <w:rsid w:val="2AE8528D"/>
    <w:rsid w:val="2B385BF8"/>
    <w:rsid w:val="2F7B5055"/>
    <w:rsid w:val="30736CDD"/>
    <w:rsid w:val="308C0D1B"/>
    <w:rsid w:val="35FC01D3"/>
    <w:rsid w:val="388F7FC9"/>
    <w:rsid w:val="38DB3D3B"/>
    <w:rsid w:val="42250FE1"/>
    <w:rsid w:val="44877480"/>
    <w:rsid w:val="49D60F15"/>
    <w:rsid w:val="5EB87A15"/>
    <w:rsid w:val="63A31F42"/>
    <w:rsid w:val="6CA827D4"/>
    <w:rsid w:val="6E5C4A72"/>
    <w:rsid w:val="6FE03BC0"/>
    <w:rsid w:val="720C04F6"/>
    <w:rsid w:val="755B06A8"/>
    <w:rsid w:val="798C2265"/>
    <w:rsid w:val="7BB2023F"/>
    <w:rsid w:val="7CD506B4"/>
    <w:rsid w:val="7EAE3E86"/>
    <w:rsid w:val="7FB9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177</Words>
  <Characters>1013</Characters>
  <Lines>8</Lines>
  <Paragraphs>2</Paragraphs>
  <TotalTime>221</TotalTime>
  <ScaleCrop>false</ScaleCrop>
  <LinksUpToDate>false</LinksUpToDate>
  <CharactersWithSpaces>1188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2021-11-26T03:13:00Z</dcterms:created>
  <dc:creator>4</dc:creator>
  <cp:lastModifiedBy>刘运华</cp:lastModifiedBy>
  <dcterms:modified xsi:type="dcterms:W3CDTF">2021-12-16T02:16:59Z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1C881E778EE341CC8E31252FE0F67B39</vt:lpwstr>
  </property>
</Properties>
</file>